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E6AD1" w14:textId="77777777" w:rsidR="00040CD1" w:rsidRDefault="00040CD1" w:rsidP="00040CD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4724AAD8" w14:textId="77777777" w:rsidR="00040CD1" w:rsidRDefault="00040CD1" w:rsidP="00040C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 xml:space="preserve">FOR IMMEDIATE RELEASE </w:t>
      </w:r>
      <w:r>
        <w:rPr>
          <w:rStyle w:val="scxw239180579"/>
          <w:rFonts w:ascii="Calibri" w:hAnsi="Calibri" w:cs="Calibri"/>
          <w:sz w:val="20"/>
          <w:szCs w:val="20"/>
        </w:rPr>
        <w:t> </w:t>
      </w:r>
      <w:r>
        <w:rPr>
          <w:rFonts w:ascii="Calibri" w:hAnsi="Calibri" w:cs="Calibri"/>
          <w:sz w:val="20"/>
          <w:szCs w:val="20"/>
        </w:rPr>
        <w:br/>
      </w:r>
      <w:r>
        <w:rPr>
          <w:rStyle w:val="normaltextrun"/>
          <w:rFonts w:ascii="Calibri" w:hAnsi="Calibri" w:cs="Calibri"/>
          <w:b/>
          <w:bCs/>
          <w:sz w:val="20"/>
          <w:szCs w:val="20"/>
        </w:rPr>
        <w:t>May 10, 2024</w:t>
      </w:r>
      <w:r>
        <w:rPr>
          <w:rStyle w:val="eop"/>
          <w:rFonts w:ascii="Calibri" w:hAnsi="Calibri" w:cs="Calibri"/>
          <w:sz w:val="20"/>
          <w:szCs w:val="20"/>
        </w:rPr>
        <w:t> </w:t>
      </w:r>
    </w:p>
    <w:p w14:paraId="64BAEEEB" w14:textId="77777777" w:rsidR="00040CD1" w:rsidRDefault="00040CD1" w:rsidP="00040C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Contact: Samantha Talarico </w:t>
      </w:r>
      <w:r>
        <w:rPr>
          <w:rStyle w:val="eop"/>
          <w:rFonts w:ascii="Calibri" w:hAnsi="Calibri" w:cs="Calibri"/>
          <w:sz w:val="20"/>
          <w:szCs w:val="20"/>
        </w:rPr>
        <w:t> </w:t>
      </w:r>
    </w:p>
    <w:p w14:paraId="726C8E07" w14:textId="77777777" w:rsidR="00040CD1" w:rsidRDefault="00040CD1" w:rsidP="00040C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Communications Manager</w:t>
      </w:r>
      <w:r>
        <w:rPr>
          <w:rStyle w:val="eop"/>
          <w:rFonts w:ascii="Calibri" w:hAnsi="Calibri" w:cs="Calibri"/>
          <w:sz w:val="20"/>
          <w:szCs w:val="20"/>
        </w:rPr>
        <w:t> </w:t>
      </w:r>
    </w:p>
    <w:p w14:paraId="49918885" w14:textId="77777777" w:rsidR="00040CD1" w:rsidRDefault="00040CD1" w:rsidP="00040C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 xml:space="preserve">Email: </w:t>
      </w:r>
      <w:hyperlink r:id="rId7" w:tgtFrame="_blank" w:history="1">
        <w:r>
          <w:rPr>
            <w:rStyle w:val="normaltextrun"/>
            <w:rFonts w:ascii="Calibri" w:hAnsi="Calibri" w:cs="Calibri"/>
            <w:b/>
            <w:bCs/>
            <w:color w:val="0000FF"/>
            <w:sz w:val="20"/>
            <w:szCs w:val="20"/>
            <w:u w:val="single"/>
          </w:rPr>
          <w:t>stalarico@sadd.org</w:t>
        </w:r>
      </w:hyperlink>
      <w:r>
        <w:rPr>
          <w:rStyle w:val="normaltextrun"/>
          <w:rFonts w:ascii="Calibri" w:hAnsi="Calibri" w:cs="Calibri"/>
          <w:b/>
          <w:bCs/>
          <w:sz w:val="20"/>
          <w:szCs w:val="20"/>
        </w:rPr>
        <w:t>  </w:t>
      </w:r>
      <w:r>
        <w:rPr>
          <w:rStyle w:val="eop"/>
          <w:rFonts w:ascii="Calibri" w:hAnsi="Calibri" w:cs="Calibri"/>
          <w:sz w:val="20"/>
          <w:szCs w:val="20"/>
        </w:rPr>
        <w:t> </w:t>
      </w:r>
    </w:p>
    <w:p w14:paraId="6F2F3865" w14:textId="77777777" w:rsidR="00040CD1" w:rsidRDefault="00040CD1" w:rsidP="00040CD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019371FB" w14:textId="26372F86" w:rsidR="00040CD1" w:rsidRDefault="00040CD1" w:rsidP="00040CD1">
      <w:pPr>
        <w:pStyle w:val="paragraph"/>
        <w:spacing w:before="0" w:beforeAutospacing="0" w:after="0" w:afterAutospacing="0"/>
        <w:jc w:val="center"/>
        <w:textAlignment w:val="baseline"/>
        <w:rPr>
          <w:rStyle w:val="eop"/>
          <w:rFonts w:ascii="Calibri" w:hAnsi="Calibri" w:cs="Calibri"/>
          <w:sz w:val="20"/>
          <w:szCs w:val="20"/>
        </w:rPr>
      </w:pPr>
      <w:r>
        <w:rPr>
          <w:rStyle w:val="wacimagecontainer"/>
          <w:rFonts w:ascii="Segoe UI" w:hAnsi="Segoe UI" w:cs="Segoe UI"/>
          <w:noProof/>
          <w:sz w:val="18"/>
          <w:szCs w:val="18"/>
        </w:rPr>
        <w:drawing>
          <wp:inline distT="0" distB="0" distL="0" distR="0" wp14:anchorId="06D9729B" wp14:editId="245A4416">
            <wp:extent cx="3295364" cy="1567543"/>
            <wp:effectExtent l="0" t="0" r="0" b="0"/>
            <wp:docPr id="1849822790" name="Picture 3" descr="A blue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822790" name="Picture 3" descr="A blue background with yellow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5595" cy="1581923"/>
                    </a:xfrm>
                    <a:prstGeom prst="rect">
                      <a:avLst/>
                    </a:prstGeom>
                    <a:noFill/>
                    <a:ln>
                      <a:noFill/>
                    </a:ln>
                  </pic:spPr>
                </pic:pic>
              </a:graphicData>
            </a:graphic>
          </wp:inline>
        </w:drawing>
      </w:r>
      <w:r>
        <w:rPr>
          <w:rStyle w:val="eop"/>
          <w:rFonts w:ascii="Calibri" w:hAnsi="Calibri" w:cs="Calibri"/>
          <w:sz w:val="20"/>
          <w:szCs w:val="20"/>
        </w:rPr>
        <w:t> </w:t>
      </w:r>
    </w:p>
    <w:p w14:paraId="3AC4D54D" w14:textId="77777777" w:rsidR="00040CD1" w:rsidRDefault="00040CD1" w:rsidP="00040CD1">
      <w:pPr>
        <w:pStyle w:val="paragraph"/>
        <w:spacing w:before="0" w:beforeAutospacing="0" w:after="0" w:afterAutospacing="0"/>
        <w:jc w:val="center"/>
        <w:textAlignment w:val="baseline"/>
        <w:rPr>
          <w:rFonts w:ascii="Segoe UI" w:hAnsi="Segoe UI" w:cs="Segoe UI"/>
          <w:sz w:val="18"/>
          <w:szCs w:val="18"/>
        </w:rPr>
      </w:pPr>
    </w:p>
    <w:p w14:paraId="10886442" w14:textId="2EFFD9EE" w:rsidR="00040CD1" w:rsidRDefault="00040CD1" w:rsidP="00040CD1">
      <w:pPr>
        <w:pStyle w:val="paragraph"/>
        <w:spacing w:before="0" w:beforeAutospacing="0" w:after="0" w:afterAutospacing="0"/>
        <w:jc w:val="center"/>
        <w:textAlignment w:val="baseline"/>
        <w:rPr>
          <w:rStyle w:val="eop"/>
          <w:rFonts w:ascii="Calibri" w:hAnsi="Calibri" w:cs="Calibri"/>
          <w:sz w:val="21"/>
          <w:szCs w:val="21"/>
        </w:rPr>
      </w:pPr>
      <w:r>
        <w:rPr>
          <w:rStyle w:val="normaltextrun"/>
          <w:rFonts w:ascii="Calibri" w:hAnsi="Calibri" w:cs="Calibri"/>
          <w:b/>
          <w:bCs/>
          <w:sz w:val="21"/>
          <w:szCs w:val="21"/>
        </w:rPr>
        <w:t xml:space="preserve">STUDENTS AGAINST DESTRUCTIVE DECISIONS (SADD) </w:t>
      </w:r>
      <w:r w:rsidR="00EE5A3B">
        <w:rPr>
          <w:rStyle w:val="normaltextrun"/>
          <w:rFonts w:ascii="Calibri" w:hAnsi="Calibri" w:cs="Calibri"/>
          <w:b/>
          <w:bCs/>
          <w:sz w:val="21"/>
          <w:szCs w:val="21"/>
        </w:rPr>
        <w:t xml:space="preserve">EMPOWER TENNESSEE YOUTH TO INCREASE SEAT BELT USAGE AS LAW ENFORCEMENT BUCKLES DOWN FOR “CLICK IT OR TICKET” </w:t>
      </w:r>
      <w:r w:rsidR="00A74498">
        <w:rPr>
          <w:rStyle w:val="normaltextrun"/>
          <w:rFonts w:ascii="Calibri" w:hAnsi="Calibri" w:cs="Calibri"/>
          <w:b/>
          <w:bCs/>
          <w:sz w:val="21"/>
          <w:szCs w:val="21"/>
        </w:rPr>
        <w:t>Mobilization</w:t>
      </w:r>
      <w:r w:rsidR="00A74498">
        <w:rPr>
          <w:rStyle w:val="eop"/>
          <w:rFonts w:ascii="Calibri" w:hAnsi="Calibri" w:cs="Calibri"/>
          <w:sz w:val="21"/>
          <w:szCs w:val="21"/>
        </w:rPr>
        <w:t> </w:t>
      </w:r>
    </w:p>
    <w:p w14:paraId="10535478" w14:textId="77777777" w:rsidR="00040CD1" w:rsidRDefault="00040CD1" w:rsidP="00040CD1">
      <w:pPr>
        <w:pStyle w:val="paragraph"/>
        <w:spacing w:before="0" w:beforeAutospacing="0" w:after="0" w:afterAutospacing="0"/>
        <w:jc w:val="center"/>
        <w:textAlignment w:val="baseline"/>
        <w:rPr>
          <w:rFonts w:ascii="Segoe UI" w:hAnsi="Segoe UI" w:cs="Segoe UI"/>
          <w:sz w:val="18"/>
          <w:szCs w:val="18"/>
        </w:rPr>
      </w:pPr>
    </w:p>
    <w:p w14:paraId="5B7AE2AF" w14:textId="2BB3ADEB" w:rsidR="00040CD1" w:rsidRDefault="00040CD1" w:rsidP="00040CD1">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rPr>
        <w:t>[Chattanooga, Tennessee]</w:t>
      </w:r>
      <w:r>
        <w:rPr>
          <w:rStyle w:val="normaltextrun"/>
          <w:rFonts w:ascii="Calibri" w:hAnsi="Calibri" w:cs="Calibri"/>
          <w:sz w:val="22"/>
          <w:szCs w:val="22"/>
        </w:rPr>
        <w:t xml:space="preserve"> – As summer kicks off and families hit the road for vacation, Students Against Destructive Decisions (SADD)</w:t>
      </w:r>
      <w:r>
        <w:rPr>
          <w:rStyle w:val="normaltextrun"/>
          <w:rFonts w:ascii="Calibri" w:hAnsi="Calibri" w:cs="Calibri"/>
          <w:b/>
          <w:bCs/>
          <w:sz w:val="22"/>
          <w:szCs w:val="22"/>
        </w:rPr>
        <w:t xml:space="preserve"> </w:t>
      </w:r>
      <w:r>
        <w:rPr>
          <w:rStyle w:val="normaltextrun"/>
          <w:rFonts w:ascii="Calibri" w:hAnsi="Calibri" w:cs="Calibri"/>
          <w:sz w:val="22"/>
          <w:szCs w:val="22"/>
        </w:rPr>
        <w:t xml:space="preserve">is partnering with the Tennessee Highway Safety Office (THSO) to remind motorists to </w:t>
      </w:r>
      <w:r>
        <w:rPr>
          <w:rStyle w:val="normaltextrun"/>
          <w:rFonts w:ascii="Calibri" w:hAnsi="Calibri" w:cs="Calibri"/>
          <w:i/>
          <w:iCs/>
          <w:sz w:val="22"/>
          <w:szCs w:val="22"/>
        </w:rPr>
        <w:t>Click It or Ticket</w:t>
      </w:r>
      <w:r>
        <w:rPr>
          <w:rStyle w:val="normaltextrun"/>
          <w:rFonts w:ascii="Calibri" w:hAnsi="Calibri" w:cs="Calibri"/>
          <w:sz w:val="22"/>
          <w:szCs w:val="22"/>
        </w:rPr>
        <w:t>. From May 20 through June 2, participating agencies across the state will increase seat belt enforcement as part of the National Highway Traffic Safety Administration’s (NHTSA) nationwide mobilization.</w:t>
      </w:r>
      <w:r>
        <w:rPr>
          <w:rStyle w:val="eop"/>
          <w:rFonts w:ascii="Calibri" w:hAnsi="Calibri" w:cs="Calibri"/>
          <w:sz w:val="22"/>
          <w:szCs w:val="22"/>
        </w:rPr>
        <w:t> </w:t>
      </w:r>
    </w:p>
    <w:p w14:paraId="0853021F" w14:textId="77777777" w:rsidR="00CF6341" w:rsidRDefault="00CF6341" w:rsidP="00040CD1">
      <w:pPr>
        <w:pStyle w:val="paragraph"/>
        <w:spacing w:before="0" w:beforeAutospacing="0" w:after="0" w:afterAutospacing="0"/>
        <w:jc w:val="both"/>
        <w:textAlignment w:val="baseline"/>
        <w:rPr>
          <w:rFonts w:ascii="Segoe UI" w:hAnsi="Segoe UI" w:cs="Segoe UI"/>
          <w:sz w:val="18"/>
          <w:szCs w:val="18"/>
        </w:rPr>
      </w:pPr>
    </w:p>
    <w:p w14:paraId="14574D73" w14:textId="77777777" w:rsidR="00040CD1" w:rsidRDefault="00040CD1" w:rsidP="00040CD1">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“We want seat belt use to be an automatic habit for drivers and passengers alike,” said Scott Myers, Executive Director of SADD. “It’s not just a safe thing to do — it’s the law. During the </w:t>
      </w:r>
      <w:r>
        <w:rPr>
          <w:rStyle w:val="normaltextrun"/>
          <w:rFonts w:ascii="Calibri" w:hAnsi="Calibri" w:cs="Calibri"/>
          <w:i/>
          <w:iCs/>
          <w:sz w:val="22"/>
          <w:szCs w:val="22"/>
        </w:rPr>
        <w:t xml:space="preserve">Click It or Ticket </w:t>
      </w:r>
      <w:r>
        <w:rPr>
          <w:rStyle w:val="normaltextrun"/>
          <w:rFonts w:ascii="Calibri" w:hAnsi="Calibri" w:cs="Calibri"/>
          <w:sz w:val="22"/>
          <w:szCs w:val="22"/>
        </w:rPr>
        <w:t>campaign, we’ll be working with our fellow law enforcement officers across local and state lines to ensure the message gets out to drivers and passengers. Buckling up is the simplest thing you can do to limit injury or save your life during a crash. We see the results of not wearing a seat belt all the time. We see the loss of life. So often, it could have been prevented.”</w:t>
      </w:r>
      <w:r>
        <w:rPr>
          <w:rStyle w:val="eop"/>
          <w:rFonts w:ascii="Calibri" w:hAnsi="Calibri" w:cs="Calibri"/>
          <w:sz w:val="22"/>
          <w:szCs w:val="22"/>
        </w:rPr>
        <w:t> </w:t>
      </w:r>
    </w:p>
    <w:p w14:paraId="6A5F3C61" w14:textId="77777777" w:rsidR="00612F89" w:rsidRDefault="00612F89" w:rsidP="00040CD1">
      <w:pPr>
        <w:pStyle w:val="paragraph"/>
        <w:spacing w:before="0" w:beforeAutospacing="0" w:after="0" w:afterAutospacing="0"/>
        <w:jc w:val="both"/>
        <w:textAlignment w:val="baseline"/>
        <w:rPr>
          <w:rFonts w:ascii="Segoe UI" w:hAnsi="Segoe UI" w:cs="Segoe UI"/>
          <w:sz w:val="18"/>
          <w:szCs w:val="18"/>
        </w:rPr>
      </w:pPr>
    </w:p>
    <w:p w14:paraId="7442E5ED" w14:textId="77777777" w:rsidR="00040CD1" w:rsidRDefault="00040CD1" w:rsidP="00040CD1">
      <w:pPr>
        <w:pStyle w:val="paragraph"/>
        <w:shd w:val="clear" w:color="auto" w:fill="FFFFFF"/>
        <w:spacing w:before="0" w:beforeAutospacing="0" w:after="0" w:afterAutospacing="0"/>
        <w:jc w:val="both"/>
        <w:textAlignment w:val="baseline"/>
        <w:rPr>
          <w:rStyle w:val="eop"/>
          <w:rFonts w:ascii="Calibri" w:hAnsi="Calibri" w:cs="Calibri"/>
          <w:color w:val="131E29"/>
          <w:sz w:val="22"/>
          <w:szCs w:val="22"/>
        </w:rPr>
      </w:pPr>
      <w:r>
        <w:rPr>
          <w:rStyle w:val="normaltextrun"/>
          <w:rFonts w:ascii="Calibri" w:hAnsi="Calibri" w:cs="Calibri"/>
          <w:color w:val="131E29"/>
          <w:sz w:val="22"/>
          <w:szCs w:val="22"/>
        </w:rPr>
        <w:t>Motor vehicle crashes are the leading cause of death for Tennessee teenagers.  Each year an average of 68 children aged 15-19 die because of motor vehicle crashes.  Motor vehicle crashes are also the leading cause of death for ages 1-14 and the second leading cause for emergency room visits and hospitalizations for this age group.</w:t>
      </w:r>
      <w:r>
        <w:rPr>
          <w:rStyle w:val="eop"/>
          <w:rFonts w:ascii="Calibri" w:hAnsi="Calibri" w:cs="Calibri"/>
          <w:color w:val="131E29"/>
          <w:sz w:val="22"/>
          <w:szCs w:val="22"/>
        </w:rPr>
        <w:t> </w:t>
      </w:r>
    </w:p>
    <w:p w14:paraId="41ECB71C" w14:textId="77777777" w:rsidR="00CF6341" w:rsidRDefault="00CF6341" w:rsidP="00040CD1">
      <w:pPr>
        <w:pStyle w:val="paragraph"/>
        <w:shd w:val="clear" w:color="auto" w:fill="FFFFFF"/>
        <w:spacing w:before="0" w:beforeAutospacing="0" w:after="0" w:afterAutospacing="0"/>
        <w:jc w:val="both"/>
        <w:textAlignment w:val="baseline"/>
        <w:rPr>
          <w:rFonts w:ascii="Segoe UI" w:hAnsi="Segoe UI" w:cs="Segoe UI"/>
          <w:sz w:val="18"/>
          <w:szCs w:val="18"/>
        </w:rPr>
      </w:pPr>
    </w:p>
    <w:p w14:paraId="457BBB4B" w14:textId="77777777" w:rsidR="00040CD1" w:rsidRDefault="00040CD1" w:rsidP="00040CD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One focus of the </w:t>
      </w:r>
      <w:r>
        <w:rPr>
          <w:rStyle w:val="normaltextrun"/>
          <w:rFonts w:ascii="Calibri" w:hAnsi="Calibri" w:cs="Calibri"/>
          <w:i/>
          <w:iCs/>
          <w:sz w:val="22"/>
          <w:szCs w:val="22"/>
        </w:rPr>
        <w:t>Click It or Ticket</w:t>
      </w:r>
      <w:r>
        <w:rPr>
          <w:rStyle w:val="normaltextrun"/>
          <w:rFonts w:ascii="Calibri" w:hAnsi="Calibri" w:cs="Calibri"/>
          <w:sz w:val="22"/>
          <w:szCs w:val="22"/>
        </w:rPr>
        <w:t xml:space="preserve"> campaign is nighttime enforcement. NHTSA data shows a higher number of unrestrained passenger vehicle occupant fatalities happen at night. Also, seat belt use differs among females and males. According to Tennessee’s Integrated Traffic Analysis Network (TITAN), 43% of males killed in Tennessee crashes last year were unrestrained. Of females killed in crashes, 35% were not buckled up. Participating law enforcement agencies will be buckling down on their seatbelt approach in Tennessee. </w:t>
      </w:r>
      <w:r>
        <w:rPr>
          <w:rStyle w:val="eop"/>
          <w:rFonts w:ascii="Calibri" w:hAnsi="Calibri" w:cs="Calibri"/>
          <w:sz w:val="22"/>
          <w:szCs w:val="22"/>
        </w:rPr>
        <w:t> </w:t>
      </w:r>
    </w:p>
    <w:p w14:paraId="36CD1260" w14:textId="77777777" w:rsidR="00040CD1" w:rsidRDefault="00040CD1" w:rsidP="00040C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7446B674" w14:textId="77777777" w:rsidR="00040CD1" w:rsidRDefault="00040CD1" w:rsidP="00040CD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Since 2015, SADD and State Farm, with THSO, have taken to the community with the Rock the Belt Campaign after NHTSA reported an increase in seatbelt usage among tweens and teens. For more information on implementing this program in your community, visit </w:t>
      </w:r>
      <w:hyperlink r:id="rId9" w:tgtFrame="_blank" w:history="1">
        <w:r>
          <w:rPr>
            <w:rStyle w:val="normaltextrun"/>
            <w:rFonts w:ascii="Calibri" w:hAnsi="Calibri" w:cs="Calibri"/>
            <w:color w:val="0000FF"/>
            <w:sz w:val="22"/>
            <w:szCs w:val="22"/>
            <w:u w:val="single"/>
          </w:rPr>
          <w:t>www.sadd.org/resources</w:t>
        </w:r>
      </w:hyperlink>
      <w:r>
        <w:rPr>
          <w:rStyle w:val="normaltextrun"/>
          <w:rFonts w:ascii="Calibri" w:hAnsi="Calibri" w:cs="Calibri"/>
          <w:sz w:val="22"/>
          <w:szCs w:val="22"/>
        </w:rPr>
        <w:t>. </w:t>
      </w:r>
      <w:r>
        <w:rPr>
          <w:rStyle w:val="eop"/>
          <w:rFonts w:ascii="Calibri" w:hAnsi="Calibri" w:cs="Calibri"/>
          <w:sz w:val="22"/>
          <w:szCs w:val="22"/>
        </w:rPr>
        <w:t> </w:t>
      </w:r>
    </w:p>
    <w:p w14:paraId="57D26837" w14:textId="08671389" w:rsidR="00040CD1" w:rsidRDefault="00040CD1" w:rsidP="00040CD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For more information about seat belt safety, visit </w:t>
      </w:r>
      <w:hyperlink r:id="rId10" w:tgtFrame="_blank" w:history="1">
        <w:r>
          <w:rPr>
            <w:rStyle w:val="normaltextrun"/>
            <w:rFonts w:ascii="Calibri" w:hAnsi="Calibri" w:cs="Calibri"/>
            <w:color w:val="0000FF"/>
            <w:sz w:val="22"/>
            <w:szCs w:val="22"/>
            <w:u w:val="single"/>
          </w:rPr>
          <w:t>www.tntrafficsafety.org/seat-belts</w:t>
        </w:r>
      </w:hyperlink>
      <w:r>
        <w:rPr>
          <w:rStyle w:val="normaltextrun"/>
          <w:rFonts w:ascii="Calibri" w:hAnsi="Calibri" w:cs="Calibri"/>
          <w:sz w:val="22"/>
          <w:szCs w:val="22"/>
        </w:rPr>
        <w:t xml:space="preserve">. </w:t>
      </w:r>
    </w:p>
    <w:p w14:paraId="047DB847" w14:textId="77777777" w:rsidR="00040CD1" w:rsidRDefault="00040CD1" w:rsidP="00040CD1">
      <w:pPr>
        <w:pStyle w:val="paragraph"/>
        <w:spacing w:before="0" w:beforeAutospacing="0" w:after="0" w:afterAutospacing="0"/>
        <w:jc w:val="center"/>
        <w:textAlignment w:val="baseline"/>
        <w:rPr>
          <w:rStyle w:val="normaltextrun"/>
          <w:rFonts w:ascii="Calibri" w:hAnsi="Calibri" w:cs="Calibri"/>
          <w:sz w:val="22"/>
          <w:szCs w:val="22"/>
        </w:rPr>
      </w:pPr>
    </w:p>
    <w:p w14:paraId="446DF1C7" w14:textId="77777777" w:rsidR="00040CD1" w:rsidRDefault="00040CD1" w:rsidP="00040CD1">
      <w:pPr>
        <w:pStyle w:val="paragraph"/>
        <w:spacing w:before="0" w:beforeAutospacing="0" w:after="0" w:afterAutospacing="0"/>
        <w:jc w:val="center"/>
        <w:textAlignment w:val="baseline"/>
        <w:rPr>
          <w:rStyle w:val="normaltextrun"/>
          <w:rFonts w:ascii="Calibri" w:hAnsi="Calibri" w:cs="Calibri"/>
          <w:sz w:val="22"/>
          <w:szCs w:val="22"/>
        </w:rPr>
      </w:pPr>
    </w:p>
    <w:p w14:paraId="3DF4EB5C" w14:textId="2C369139" w:rsidR="00040CD1" w:rsidRDefault="00040CD1" w:rsidP="00040CD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w:t>
      </w:r>
      <w:r>
        <w:rPr>
          <w:rStyle w:val="eop"/>
          <w:rFonts w:ascii="Calibri" w:hAnsi="Calibri" w:cs="Calibri"/>
          <w:sz w:val="22"/>
          <w:szCs w:val="22"/>
        </w:rPr>
        <w:t> </w:t>
      </w:r>
    </w:p>
    <w:p w14:paraId="77F5F90B" w14:textId="77777777" w:rsidR="00040CD1" w:rsidRDefault="00040CD1" w:rsidP="00040C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About SADD</w:t>
      </w:r>
      <w:r>
        <w:rPr>
          <w:rStyle w:val="eop"/>
          <w:rFonts w:ascii="Calibri" w:hAnsi="Calibri" w:cs="Calibri"/>
          <w:sz w:val="22"/>
          <w:szCs w:val="22"/>
        </w:rPr>
        <w:t> </w:t>
      </w:r>
    </w:p>
    <w:p w14:paraId="326005EC" w14:textId="77777777" w:rsidR="00040CD1" w:rsidRDefault="00040CD1" w:rsidP="00040C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For over 40 years, SADD, the nation’s premier youth health &amp; safety organization, has worked to empower teens, engage parents, mobilize communities, and change lives around the issues of traffic safety, substance abuse, and personal health and safety. Through a national network of peer-led chapters in middle schools, high schools, and colleges, SADD equips our students with the resources they need to advocate for change on their campuses and communities. Join the movement by visiting </w:t>
      </w:r>
      <w:hyperlink r:id="rId11" w:tgtFrame="_blank" w:history="1">
        <w:r>
          <w:rPr>
            <w:rStyle w:val="normaltextrun"/>
            <w:rFonts w:ascii="Calibri" w:hAnsi="Calibri" w:cs="Calibri"/>
            <w:color w:val="1155CC"/>
            <w:sz w:val="22"/>
            <w:szCs w:val="22"/>
            <w:u w:val="single"/>
          </w:rPr>
          <w:t>www.sadd.org</w:t>
        </w:r>
      </w:hyperlink>
      <w:r>
        <w:rPr>
          <w:rStyle w:val="normaltextrun"/>
          <w:rFonts w:ascii="Calibri" w:hAnsi="Calibri" w:cs="Calibri"/>
          <w:sz w:val="22"/>
          <w:szCs w:val="22"/>
        </w:rPr>
        <w:t xml:space="preserve">, and follow us on </w:t>
      </w:r>
      <w:hyperlink r:id="rId12" w:tgtFrame="_blank" w:history="1">
        <w:r>
          <w:rPr>
            <w:rStyle w:val="normaltextrun"/>
            <w:rFonts w:ascii="Calibri" w:hAnsi="Calibri" w:cs="Calibri"/>
            <w:color w:val="1155CC"/>
            <w:sz w:val="22"/>
            <w:szCs w:val="22"/>
            <w:u w:val="single"/>
          </w:rPr>
          <w:t>Facebook</w:t>
        </w:r>
      </w:hyperlink>
      <w:r>
        <w:rPr>
          <w:rStyle w:val="normaltextrun"/>
          <w:rFonts w:ascii="Calibri" w:hAnsi="Calibri" w:cs="Calibri"/>
          <w:sz w:val="22"/>
          <w:szCs w:val="22"/>
        </w:rPr>
        <w:t xml:space="preserve">, </w:t>
      </w:r>
      <w:hyperlink r:id="rId13" w:tgtFrame="_blank" w:history="1">
        <w:r>
          <w:rPr>
            <w:rStyle w:val="normaltextrun"/>
            <w:rFonts w:ascii="Calibri" w:hAnsi="Calibri" w:cs="Calibri"/>
            <w:color w:val="1155CC"/>
            <w:sz w:val="22"/>
            <w:szCs w:val="22"/>
            <w:u w:val="single"/>
          </w:rPr>
          <w:t>Twitter</w:t>
        </w:r>
      </w:hyperlink>
      <w:r>
        <w:rPr>
          <w:rStyle w:val="normaltextrun"/>
          <w:rFonts w:ascii="Calibri" w:hAnsi="Calibri" w:cs="Calibri"/>
          <w:sz w:val="22"/>
          <w:szCs w:val="22"/>
        </w:rPr>
        <w:t xml:space="preserve">, </w:t>
      </w:r>
      <w:hyperlink r:id="rId14" w:tgtFrame="_blank" w:history="1">
        <w:r>
          <w:rPr>
            <w:rStyle w:val="normaltextrun"/>
            <w:rFonts w:ascii="Calibri" w:hAnsi="Calibri" w:cs="Calibri"/>
            <w:color w:val="1155CC"/>
            <w:sz w:val="22"/>
            <w:szCs w:val="22"/>
            <w:u w:val="single"/>
          </w:rPr>
          <w:t>YouTube</w:t>
        </w:r>
      </w:hyperlink>
      <w:r>
        <w:rPr>
          <w:rStyle w:val="normaltextrun"/>
          <w:rFonts w:ascii="Calibri" w:hAnsi="Calibri" w:cs="Calibri"/>
          <w:sz w:val="22"/>
          <w:szCs w:val="22"/>
        </w:rPr>
        <w:t xml:space="preserve">, </w:t>
      </w:r>
      <w:hyperlink r:id="rId15" w:tgtFrame="_blank" w:history="1">
        <w:r>
          <w:rPr>
            <w:rStyle w:val="normaltextrun"/>
            <w:rFonts w:ascii="Calibri" w:hAnsi="Calibri" w:cs="Calibri"/>
            <w:color w:val="1155CC"/>
            <w:sz w:val="22"/>
            <w:szCs w:val="22"/>
            <w:u w:val="single"/>
          </w:rPr>
          <w:t>LinkedIn</w:t>
        </w:r>
      </w:hyperlink>
      <w:r>
        <w:rPr>
          <w:rStyle w:val="normaltextrun"/>
          <w:rFonts w:ascii="Calibri" w:hAnsi="Calibri" w:cs="Calibri"/>
          <w:sz w:val="22"/>
          <w:szCs w:val="22"/>
        </w:rPr>
        <w:t xml:space="preserve">, and </w:t>
      </w:r>
      <w:hyperlink r:id="rId16" w:tgtFrame="_blank" w:history="1">
        <w:r>
          <w:rPr>
            <w:rStyle w:val="normaltextrun"/>
            <w:rFonts w:ascii="Calibri" w:hAnsi="Calibri" w:cs="Calibri"/>
            <w:color w:val="1155CC"/>
            <w:sz w:val="22"/>
            <w:szCs w:val="22"/>
            <w:u w:val="single"/>
          </w:rPr>
          <w:t>Instagram</w:t>
        </w:r>
      </w:hyperlink>
      <w:r>
        <w:rPr>
          <w:rStyle w:val="normaltextrun"/>
          <w:rFonts w:ascii="Calibri" w:hAnsi="Calibri" w:cs="Calibri"/>
          <w:sz w:val="22"/>
          <w:szCs w:val="22"/>
        </w:rPr>
        <w:t>.</w:t>
      </w:r>
      <w:r>
        <w:rPr>
          <w:rStyle w:val="eop"/>
          <w:rFonts w:ascii="Calibri" w:hAnsi="Calibri" w:cs="Calibri"/>
          <w:sz w:val="22"/>
          <w:szCs w:val="22"/>
        </w:rPr>
        <w:t> </w:t>
      </w:r>
    </w:p>
    <w:p w14:paraId="28CFEA01" w14:textId="77777777" w:rsidR="00040CD1" w:rsidRDefault="00040CD1" w:rsidP="00040C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4B50F5D7" w14:textId="77777777" w:rsidR="00040CD1" w:rsidRDefault="00040CD1" w:rsidP="00040CD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hAnsi="Calibri" w:cs="Calibri"/>
          <w:sz w:val="20"/>
          <w:szCs w:val="20"/>
        </w:rPr>
        <w:t> </w:t>
      </w:r>
    </w:p>
    <w:p w14:paraId="5BD4F97E" w14:textId="238A2C7D" w:rsidR="005E177A" w:rsidRPr="00040CD1" w:rsidRDefault="005E177A" w:rsidP="00040CD1"/>
    <w:sectPr w:rsidR="005E177A" w:rsidRPr="00040CD1" w:rsidSect="00DE53A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3458" w14:textId="77777777" w:rsidR="00911980" w:rsidRDefault="00911980" w:rsidP="00DE53AD">
      <w:pPr>
        <w:spacing w:after="0" w:line="240" w:lineRule="auto"/>
      </w:pPr>
      <w:r>
        <w:separator/>
      </w:r>
    </w:p>
  </w:endnote>
  <w:endnote w:type="continuationSeparator" w:id="0">
    <w:p w14:paraId="6F16027E" w14:textId="77777777" w:rsidR="00911980" w:rsidRDefault="00911980" w:rsidP="00DE5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DB56" w14:textId="5DA5B122" w:rsidR="00DE53AD" w:rsidRDefault="00DE53AD">
    <w:pPr>
      <w:pStyle w:val="Footer"/>
    </w:pPr>
    <w:r>
      <w:rPr>
        <w:noProof/>
      </w:rPr>
      <w:drawing>
        <wp:anchor distT="0" distB="0" distL="114300" distR="114300" simplePos="0" relativeHeight="251660288" behindDoc="0" locked="0" layoutInCell="1" allowOverlap="1" wp14:anchorId="38894662" wp14:editId="5EF32EA5">
          <wp:simplePos x="0" y="0"/>
          <wp:positionH relativeFrom="column">
            <wp:posOffset>0</wp:posOffset>
          </wp:positionH>
          <wp:positionV relativeFrom="paragraph">
            <wp:posOffset>-189653</wp:posOffset>
          </wp:positionV>
          <wp:extent cx="5943600" cy="699135"/>
          <wp:effectExtent l="0" t="0" r="0" b="0"/>
          <wp:wrapNone/>
          <wp:docPr id="386594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94113" name="Picture 386594113"/>
                  <pic:cNvPicPr/>
                </pic:nvPicPr>
                <pic:blipFill>
                  <a:blip r:embed="rId1">
                    <a:extLst>
                      <a:ext uri="{28A0092B-C50C-407E-A947-70E740481C1C}">
                        <a14:useLocalDpi xmlns:a14="http://schemas.microsoft.com/office/drawing/2010/main" val="0"/>
                      </a:ext>
                    </a:extLst>
                  </a:blip>
                  <a:stretch>
                    <a:fillRect/>
                  </a:stretch>
                </pic:blipFill>
                <pic:spPr>
                  <a:xfrm>
                    <a:off x="0" y="0"/>
                    <a:ext cx="5943600" cy="6991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ED95" w14:textId="77777777" w:rsidR="00911980" w:rsidRDefault="00911980" w:rsidP="00DE53AD">
      <w:pPr>
        <w:spacing w:after="0" w:line="240" w:lineRule="auto"/>
      </w:pPr>
      <w:r>
        <w:separator/>
      </w:r>
    </w:p>
  </w:footnote>
  <w:footnote w:type="continuationSeparator" w:id="0">
    <w:p w14:paraId="59ABDBCC" w14:textId="77777777" w:rsidR="00911980" w:rsidRDefault="00911980" w:rsidP="00DE5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59DE" w14:textId="4341D745" w:rsidR="00DE53AD" w:rsidRDefault="00DE53AD">
    <w:pPr>
      <w:pStyle w:val="Header"/>
    </w:pPr>
    <w:r>
      <w:rPr>
        <w:noProof/>
      </w:rPr>
      <w:drawing>
        <wp:anchor distT="114300" distB="114300" distL="114300" distR="114300" simplePos="0" relativeHeight="251659264" behindDoc="1" locked="0" layoutInCell="1" hidden="0" allowOverlap="1" wp14:anchorId="4FEC4E3A" wp14:editId="2FEC8E98">
          <wp:simplePos x="0" y="0"/>
          <wp:positionH relativeFrom="column">
            <wp:posOffset>-465145</wp:posOffset>
          </wp:positionH>
          <wp:positionV relativeFrom="paragraph">
            <wp:posOffset>-305224</wp:posOffset>
          </wp:positionV>
          <wp:extent cx="6846425" cy="80486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846425" cy="8048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34D"/>
    <w:multiLevelType w:val="hybridMultilevel"/>
    <w:tmpl w:val="B00A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D4704"/>
    <w:multiLevelType w:val="multilevel"/>
    <w:tmpl w:val="2A8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36555"/>
    <w:multiLevelType w:val="hybridMultilevel"/>
    <w:tmpl w:val="75A0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26C"/>
    <w:multiLevelType w:val="hybridMultilevel"/>
    <w:tmpl w:val="243EC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037836">
    <w:abstractNumId w:val="0"/>
  </w:num>
  <w:num w:numId="2" w16cid:durableId="1074468805">
    <w:abstractNumId w:val="3"/>
  </w:num>
  <w:num w:numId="3" w16cid:durableId="1674798639">
    <w:abstractNumId w:val="2"/>
  </w:num>
  <w:num w:numId="4" w16cid:durableId="1881016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AA"/>
    <w:rsid w:val="00012AC9"/>
    <w:rsid w:val="00013A95"/>
    <w:rsid w:val="00040CD1"/>
    <w:rsid w:val="00080307"/>
    <w:rsid w:val="000B1D06"/>
    <w:rsid w:val="000E145B"/>
    <w:rsid w:val="000E2D34"/>
    <w:rsid w:val="00113BA1"/>
    <w:rsid w:val="00113C48"/>
    <w:rsid w:val="001A1D34"/>
    <w:rsid w:val="001E75E5"/>
    <w:rsid w:val="00205964"/>
    <w:rsid w:val="00207F7E"/>
    <w:rsid w:val="0029587F"/>
    <w:rsid w:val="002F3069"/>
    <w:rsid w:val="0031008E"/>
    <w:rsid w:val="00311BDD"/>
    <w:rsid w:val="0032087C"/>
    <w:rsid w:val="003450C9"/>
    <w:rsid w:val="00351E85"/>
    <w:rsid w:val="0036537B"/>
    <w:rsid w:val="003935C3"/>
    <w:rsid w:val="003B4467"/>
    <w:rsid w:val="00407D22"/>
    <w:rsid w:val="00417DB0"/>
    <w:rsid w:val="00420FB6"/>
    <w:rsid w:val="00454CBE"/>
    <w:rsid w:val="00471F9B"/>
    <w:rsid w:val="004C6C47"/>
    <w:rsid w:val="004E135A"/>
    <w:rsid w:val="00551338"/>
    <w:rsid w:val="0056119E"/>
    <w:rsid w:val="00590F8C"/>
    <w:rsid w:val="005E177A"/>
    <w:rsid w:val="005F75AA"/>
    <w:rsid w:val="00612F89"/>
    <w:rsid w:val="00616D18"/>
    <w:rsid w:val="00646D8E"/>
    <w:rsid w:val="006818D5"/>
    <w:rsid w:val="00693B9A"/>
    <w:rsid w:val="00696734"/>
    <w:rsid w:val="006A1758"/>
    <w:rsid w:val="006B0C61"/>
    <w:rsid w:val="006E2974"/>
    <w:rsid w:val="00705EC7"/>
    <w:rsid w:val="0071168B"/>
    <w:rsid w:val="00730A45"/>
    <w:rsid w:val="0073525A"/>
    <w:rsid w:val="00762C07"/>
    <w:rsid w:val="00765144"/>
    <w:rsid w:val="00772106"/>
    <w:rsid w:val="00795774"/>
    <w:rsid w:val="007B09A6"/>
    <w:rsid w:val="00840CFD"/>
    <w:rsid w:val="008435AA"/>
    <w:rsid w:val="00872575"/>
    <w:rsid w:val="00911980"/>
    <w:rsid w:val="00921258"/>
    <w:rsid w:val="0094143E"/>
    <w:rsid w:val="00972680"/>
    <w:rsid w:val="00A2719B"/>
    <w:rsid w:val="00A73C5E"/>
    <w:rsid w:val="00A74498"/>
    <w:rsid w:val="00A74FF4"/>
    <w:rsid w:val="00AC574E"/>
    <w:rsid w:val="00B06536"/>
    <w:rsid w:val="00B143E8"/>
    <w:rsid w:val="00B624FD"/>
    <w:rsid w:val="00B67166"/>
    <w:rsid w:val="00B93AA8"/>
    <w:rsid w:val="00BB37F6"/>
    <w:rsid w:val="00C930DD"/>
    <w:rsid w:val="00CD6875"/>
    <w:rsid w:val="00CE43D3"/>
    <w:rsid w:val="00CE790E"/>
    <w:rsid w:val="00CF6341"/>
    <w:rsid w:val="00D318B6"/>
    <w:rsid w:val="00DA3DCA"/>
    <w:rsid w:val="00DA682E"/>
    <w:rsid w:val="00DA6ACE"/>
    <w:rsid w:val="00DC18D7"/>
    <w:rsid w:val="00DC4F1D"/>
    <w:rsid w:val="00DE3B7B"/>
    <w:rsid w:val="00DE53AD"/>
    <w:rsid w:val="00DF03B4"/>
    <w:rsid w:val="00E320A5"/>
    <w:rsid w:val="00E36389"/>
    <w:rsid w:val="00E4424C"/>
    <w:rsid w:val="00E74574"/>
    <w:rsid w:val="00E80A7A"/>
    <w:rsid w:val="00E82DEA"/>
    <w:rsid w:val="00E95563"/>
    <w:rsid w:val="00EA338B"/>
    <w:rsid w:val="00EE5A3B"/>
    <w:rsid w:val="00F03406"/>
    <w:rsid w:val="00F449B3"/>
    <w:rsid w:val="00F85957"/>
    <w:rsid w:val="00F91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8E76C"/>
  <w15:docId w15:val="{B9C2CA79-8375-4FC2-89C5-3B244872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5AA"/>
    <w:rPr>
      <w:rFonts w:ascii="Tahoma" w:hAnsi="Tahoma" w:cs="Tahoma"/>
      <w:sz w:val="16"/>
      <w:szCs w:val="16"/>
    </w:rPr>
  </w:style>
  <w:style w:type="paragraph" w:styleId="ListParagraph">
    <w:name w:val="List Paragraph"/>
    <w:basedOn w:val="Normal"/>
    <w:uiPriority w:val="34"/>
    <w:qFormat/>
    <w:rsid w:val="00B143E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43E8"/>
    <w:rPr>
      <w:color w:val="0000FF" w:themeColor="hyperlink"/>
      <w:u w:val="single"/>
    </w:rPr>
  </w:style>
  <w:style w:type="character" w:styleId="UnresolvedMention">
    <w:name w:val="Unresolved Mention"/>
    <w:basedOn w:val="DefaultParagraphFont"/>
    <w:uiPriority w:val="99"/>
    <w:semiHidden/>
    <w:unhideWhenUsed/>
    <w:rsid w:val="00D318B6"/>
    <w:rPr>
      <w:color w:val="605E5C"/>
      <w:shd w:val="clear" w:color="auto" w:fill="E1DFDD"/>
    </w:rPr>
  </w:style>
  <w:style w:type="character" w:styleId="FollowedHyperlink">
    <w:name w:val="FollowedHyperlink"/>
    <w:basedOn w:val="DefaultParagraphFont"/>
    <w:uiPriority w:val="99"/>
    <w:semiHidden/>
    <w:unhideWhenUsed/>
    <w:rsid w:val="00D318B6"/>
    <w:rPr>
      <w:color w:val="800080" w:themeColor="followedHyperlink"/>
      <w:u w:val="single"/>
    </w:rPr>
  </w:style>
  <w:style w:type="character" w:styleId="CommentReference">
    <w:name w:val="annotation reference"/>
    <w:basedOn w:val="DefaultParagraphFont"/>
    <w:uiPriority w:val="99"/>
    <w:semiHidden/>
    <w:unhideWhenUsed/>
    <w:rsid w:val="00CD6875"/>
    <w:rPr>
      <w:sz w:val="16"/>
      <w:szCs w:val="16"/>
    </w:rPr>
  </w:style>
  <w:style w:type="paragraph" w:styleId="CommentText">
    <w:name w:val="annotation text"/>
    <w:basedOn w:val="Normal"/>
    <w:link w:val="CommentTextChar"/>
    <w:uiPriority w:val="99"/>
    <w:unhideWhenUsed/>
    <w:rsid w:val="00CD6875"/>
    <w:pPr>
      <w:spacing w:line="240" w:lineRule="auto"/>
    </w:pPr>
    <w:rPr>
      <w:rFonts w:ascii="Trebuchet MS" w:eastAsia="Calibri" w:hAnsi="Trebuchet MS" w:cs="Times New Roman"/>
      <w:sz w:val="20"/>
      <w:szCs w:val="20"/>
    </w:rPr>
  </w:style>
  <w:style w:type="character" w:customStyle="1" w:styleId="CommentTextChar">
    <w:name w:val="Comment Text Char"/>
    <w:basedOn w:val="DefaultParagraphFont"/>
    <w:link w:val="CommentText"/>
    <w:uiPriority w:val="99"/>
    <w:rsid w:val="00CD6875"/>
    <w:rPr>
      <w:rFonts w:ascii="Trebuchet MS" w:eastAsia="Calibri"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CD687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D6875"/>
    <w:rPr>
      <w:rFonts w:ascii="Trebuchet MS" w:eastAsia="Calibri" w:hAnsi="Trebuchet MS" w:cs="Times New Roman"/>
      <w:b/>
      <w:bCs/>
      <w:sz w:val="20"/>
      <w:szCs w:val="20"/>
    </w:rPr>
  </w:style>
  <w:style w:type="paragraph" w:styleId="NormalWeb">
    <w:name w:val="Normal (Web)"/>
    <w:basedOn w:val="Normal"/>
    <w:uiPriority w:val="99"/>
    <w:semiHidden/>
    <w:unhideWhenUsed/>
    <w:rsid w:val="00B0653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5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3AD"/>
  </w:style>
  <w:style w:type="paragraph" w:styleId="Footer">
    <w:name w:val="footer"/>
    <w:basedOn w:val="Normal"/>
    <w:link w:val="FooterChar"/>
    <w:uiPriority w:val="99"/>
    <w:unhideWhenUsed/>
    <w:rsid w:val="00DE5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3AD"/>
  </w:style>
  <w:style w:type="paragraph" w:customStyle="1" w:styleId="paragraph">
    <w:name w:val="paragraph"/>
    <w:basedOn w:val="Normal"/>
    <w:rsid w:val="00040C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40CD1"/>
  </w:style>
  <w:style w:type="character" w:customStyle="1" w:styleId="normaltextrun">
    <w:name w:val="normaltextrun"/>
    <w:basedOn w:val="DefaultParagraphFont"/>
    <w:rsid w:val="00040CD1"/>
  </w:style>
  <w:style w:type="character" w:customStyle="1" w:styleId="scxw239180579">
    <w:name w:val="scxw239180579"/>
    <w:basedOn w:val="DefaultParagraphFont"/>
    <w:rsid w:val="00040CD1"/>
  </w:style>
  <w:style w:type="character" w:customStyle="1" w:styleId="wacimagecontainer">
    <w:name w:val="wacimagecontainer"/>
    <w:basedOn w:val="DefaultParagraphFont"/>
    <w:rsid w:val="00040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9164">
      <w:bodyDiv w:val="1"/>
      <w:marLeft w:val="0"/>
      <w:marRight w:val="0"/>
      <w:marTop w:val="0"/>
      <w:marBottom w:val="0"/>
      <w:divBdr>
        <w:top w:val="none" w:sz="0" w:space="0" w:color="auto"/>
        <w:left w:val="none" w:sz="0" w:space="0" w:color="auto"/>
        <w:bottom w:val="none" w:sz="0" w:space="0" w:color="auto"/>
        <w:right w:val="none" w:sz="0" w:space="0" w:color="auto"/>
      </w:divBdr>
      <w:divsChild>
        <w:div w:id="943532719">
          <w:marLeft w:val="0"/>
          <w:marRight w:val="0"/>
          <w:marTop w:val="0"/>
          <w:marBottom w:val="0"/>
          <w:divBdr>
            <w:top w:val="none" w:sz="0" w:space="0" w:color="auto"/>
            <w:left w:val="none" w:sz="0" w:space="0" w:color="auto"/>
            <w:bottom w:val="none" w:sz="0" w:space="0" w:color="auto"/>
            <w:right w:val="none" w:sz="0" w:space="0" w:color="auto"/>
          </w:divBdr>
        </w:div>
        <w:div w:id="515509551">
          <w:marLeft w:val="0"/>
          <w:marRight w:val="0"/>
          <w:marTop w:val="0"/>
          <w:marBottom w:val="0"/>
          <w:divBdr>
            <w:top w:val="none" w:sz="0" w:space="0" w:color="auto"/>
            <w:left w:val="none" w:sz="0" w:space="0" w:color="auto"/>
            <w:bottom w:val="none" w:sz="0" w:space="0" w:color="auto"/>
            <w:right w:val="none" w:sz="0" w:space="0" w:color="auto"/>
          </w:divBdr>
        </w:div>
        <w:div w:id="1286156877">
          <w:marLeft w:val="0"/>
          <w:marRight w:val="0"/>
          <w:marTop w:val="0"/>
          <w:marBottom w:val="0"/>
          <w:divBdr>
            <w:top w:val="none" w:sz="0" w:space="0" w:color="auto"/>
            <w:left w:val="none" w:sz="0" w:space="0" w:color="auto"/>
            <w:bottom w:val="none" w:sz="0" w:space="0" w:color="auto"/>
            <w:right w:val="none" w:sz="0" w:space="0" w:color="auto"/>
          </w:divBdr>
        </w:div>
        <w:div w:id="1309433118">
          <w:marLeft w:val="0"/>
          <w:marRight w:val="0"/>
          <w:marTop w:val="0"/>
          <w:marBottom w:val="0"/>
          <w:divBdr>
            <w:top w:val="none" w:sz="0" w:space="0" w:color="auto"/>
            <w:left w:val="none" w:sz="0" w:space="0" w:color="auto"/>
            <w:bottom w:val="none" w:sz="0" w:space="0" w:color="auto"/>
            <w:right w:val="none" w:sz="0" w:space="0" w:color="auto"/>
          </w:divBdr>
        </w:div>
        <w:div w:id="1537889577">
          <w:marLeft w:val="0"/>
          <w:marRight w:val="0"/>
          <w:marTop w:val="0"/>
          <w:marBottom w:val="0"/>
          <w:divBdr>
            <w:top w:val="none" w:sz="0" w:space="0" w:color="auto"/>
            <w:left w:val="none" w:sz="0" w:space="0" w:color="auto"/>
            <w:bottom w:val="none" w:sz="0" w:space="0" w:color="auto"/>
            <w:right w:val="none" w:sz="0" w:space="0" w:color="auto"/>
          </w:divBdr>
        </w:div>
        <w:div w:id="712775393">
          <w:marLeft w:val="0"/>
          <w:marRight w:val="0"/>
          <w:marTop w:val="0"/>
          <w:marBottom w:val="0"/>
          <w:divBdr>
            <w:top w:val="none" w:sz="0" w:space="0" w:color="auto"/>
            <w:left w:val="none" w:sz="0" w:space="0" w:color="auto"/>
            <w:bottom w:val="none" w:sz="0" w:space="0" w:color="auto"/>
            <w:right w:val="none" w:sz="0" w:space="0" w:color="auto"/>
          </w:divBdr>
        </w:div>
        <w:div w:id="1163932063">
          <w:marLeft w:val="0"/>
          <w:marRight w:val="0"/>
          <w:marTop w:val="0"/>
          <w:marBottom w:val="0"/>
          <w:divBdr>
            <w:top w:val="none" w:sz="0" w:space="0" w:color="auto"/>
            <w:left w:val="none" w:sz="0" w:space="0" w:color="auto"/>
            <w:bottom w:val="none" w:sz="0" w:space="0" w:color="auto"/>
            <w:right w:val="none" w:sz="0" w:space="0" w:color="auto"/>
          </w:divBdr>
        </w:div>
        <w:div w:id="865218781">
          <w:marLeft w:val="0"/>
          <w:marRight w:val="0"/>
          <w:marTop w:val="0"/>
          <w:marBottom w:val="0"/>
          <w:divBdr>
            <w:top w:val="none" w:sz="0" w:space="0" w:color="auto"/>
            <w:left w:val="none" w:sz="0" w:space="0" w:color="auto"/>
            <w:bottom w:val="none" w:sz="0" w:space="0" w:color="auto"/>
            <w:right w:val="none" w:sz="0" w:space="0" w:color="auto"/>
          </w:divBdr>
        </w:div>
        <w:div w:id="390153583">
          <w:marLeft w:val="0"/>
          <w:marRight w:val="0"/>
          <w:marTop w:val="0"/>
          <w:marBottom w:val="0"/>
          <w:divBdr>
            <w:top w:val="none" w:sz="0" w:space="0" w:color="auto"/>
            <w:left w:val="none" w:sz="0" w:space="0" w:color="auto"/>
            <w:bottom w:val="none" w:sz="0" w:space="0" w:color="auto"/>
            <w:right w:val="none" w:sz="0" w:space="0" w:color="auto"/>
          </w:divBdr>
        </w:div>
        <w:div w:id="1521241430">
          <w:marLeft w:val="0"/>
          <w:marRight w:val="0"/>
          <w:marTop w:val="0"/>
          <w:marBottom w:val="0"/>
          <w:divBdr>
            <w:top w:val="none" w:sz="0" w:space="0" w:color="auto"/>
            <w:left w:val="none" w:sz="0" w:space="0" w:color="auto"/>
            <w:bottom w:val="none" w:sz="0" w:space="0" w:color="auto"/>
            <w:right w:val="none" w:sz="0" w:space="0" w:color="auto"/>
          </w:divBdr>
        </w:div>
        <w:div w:id="2132702433">
          <w:marLeft w:val="0"/>
          <w:marRight w:val="0"/>
          <w:marTop w:val="0"/>
          <w:marBottom w:val="0"/>
          <w:divBdr>
            <w:top w:val="none" w:sz="0" w:space="0" w:color="auto"/>
            <w:left w:val="none" w:sz="0" w:space="0" w:color="auto"/>
            <w:bottom w:val="none" w:sz="0" w:space="0" w:color="auto"/>
            <w:right w:val="none" w:sz="0" w:space="0" w:color="auto"/>
          </w:divBdr>
        </w:div>
        <w:div w:id="40372511">
          <w:marLeft w:val="0"/>
          <w:marRight w:val="0"/>
          <w:marTop w:val="0"/>
          <w:marBottom w:val="0"/>
          <w:divBdr>
            <w:top w:val="none" w:sz="0" w:space="0" w:color="auto"/>
            <w:left w:val="none" w:sz="0" w:space="0" w:color="auto"/>
            <w:bottom w:val="none" w:sz="0" w:space="0" w:color="auto"/>
            <w:right w:val="none" w:sz="0" w:space="0" w:color="auto"/>
          </w:divBdr>
        </w:div>
        <w:div w:id="1683358062">
          <w:marLeft w:val="0"/>
          <w:marRight w:val="0"/>
          <w:marTop w:val="0"/>
          <w:marBottom w:val="0"/>
          <w:divBdr>
            <w:top w:val="none" w:sz="0" w:space="0" w:color="auto"/>
            <w:left w:val="none" w:sz="0" w:space="0" w:color="auto"/>
            <w:bottom w:val="none" w:sz="0" w:space="0" w:color="auto"/>
            <w:right w:val="none" w:sz="0" w:space="0" w:color="auto"/>
          </w:divBdr>
        </w:div>
        <w:div w:id="1662809655">
          <w:marLeft w:val="0"/>
          <w:marRight w:val="0"/>
          <w:marTop w:val="0"/>
          <w:marBottom w:val="0"/>
          <w:divBdr>
            <w:top w:val="none" w:sz="0" w:space="0" w:color="auto"/>
            <w:left w:val="none" w:sz="0" w:space="0" w:color="auto"/>
            <w:bottom w:val="none" w:sz="0" w:space="0" w:color="auto"/>
            <w:right w:val="none" w:sz="0" w:space="0" w:color="auto"/>
          </w:divBdr>
        </w:div>
        <w:div w:id="1081176881">
          <w:marLeft w:val="0"/>
          <w:marRight w:val="0"/>
          <w:marTop w:val="0"/>
          <w:marBottom w:val="0"/>
          <w:divBdr>
            <w:top w:val="none" w:sz="0" w:space="0" w:color="auto"/>
            <w:left w:val="none" w:sz="0" w:space="0" w:color="auto"/>
            <w:bottom w:val="none" w:sz="0" w:space="0" w:color="auto"/>
            <w:right w:val="none" w:sz="0" w:space="0" w:color="auto"/>
          </w:divBdr>
        </w:div>
        <w:div w:id="948974714">
          <w:marLeft w:val="0"/>
          <w:marRight w:val="0"/>
          <w:marTop w:val="0"/>
          <w:marBottom w:val="0"/>
          <w:divBdr>
            <w:top w:val="none" w:sz="0" w:space="0" w:color="auto"/>
            <w:left w:val="none" w:sz="0" w:space="0" w:color="auto"/>
            <w:bottom w:val="none" w:sz="0" w:space="0" w:color="auto"/>
            <w:right w:val="none" w:sz="0" w:space="0" w:color="auto"/>
          </w:divBdr>
        </w:div>
        <w:div w:id="1220941436">
          <w:marLeft w:val="0"/>
          <w:marRight w:val="0"/>
          <w:marTop w:val="0"/>
          <w:marBottom w:val="0"/>
          <w:divBdr>
            <w:top w:val="none" w:sz="0" w:space="0" w:color="auto"/>
            <w:left w:val="none" w:sz="0" w:space="0" w:color="auto"/>
            <w:bottom w:val="none" w:sz="0" w:space="0" w:color="auto"/>
            <w:right w:val="none" w:sz="0" w:space="0" w:color="auto"/>
          </w:divBdr>
        </w:div>
        <w:div w:id="662854381">
          <w:marLeft w:val="0"/>
          <w:marRight w:val="0"/>
          <w:marTop w:val="0"/>
          <w:marBottom w:val="0"/>
          <w:divBdr>
            <w:top w:val="none" w:sz="0" w:space="0" w:color="auto"/>
            <w:left w:val="none" w:sz="0" w:space="0" w:color="auto"/>
            <w:bottom w:val="none" w:sz="0" w:space="0" w:color="auto"/>
            <w:right w:val="none" w:sz="0" w:space="0" w:color="auto"/>
          </w:divBdr>
        </w:div>
        <w:div w:id="1739786140">
          <w:marLeft w:val="0"/>
          <w:marRight w:val="0"/>
          <w:marTop w:val="0"/>
          <w:marBottom w:val="0"/>
          <w:divBdr>
            <w:top w:val="none" w:sz="0" w:space="0" w:color="auto"/>
            <w:left w:val="none" w:sz="0" w:space="0" w:color="auto"/>
            <w:bottom w:val="none" w:sz="0" w:space="0" w:color="auto"/>
            <w:right w:val="none" w:sz="0" w:space="0" w:color="auto"/>
          </w:divBdr>
        </w:div>
        <w:div w:id="1921332524">
          <w:marLeft w:val="0"/>
          <w:marRight w:val="0"/>
          <w:marTop w:val="0"/>
          <w:marBottom w:val="0"/>
          <w:divBdr>
            <w:top w:val="none" w:sz="0" w:space="0" w:color="auto"/>
            <w:left w:val="none" w:sz="0" w:space="0" w:color="auto"/>
            <w:bottom w:val="none" w:sz="0" w:space="0" w:color="auto"/>
            <w:right w:val="none" w:sz="0" w:space="0" w:color="auto"/>
          </w:divBdr>
        </w:div>
      </w:divsChild>
    </w:div>
    <w:div w:id="607200861">
      <w:bodyDiv w:val="1"/>
      <w:marLeft w:val="0"/>
      <w:marRight w:val="0"/>
      <w:marTop w:val="0"/>
      <w:marBottom w:val="0"/>
      <w:divBdr>
        <w:top w:val="none" w:sz="0" w:space="0" w:color="auto"/>
        <w:left w:val="none" w:sz="0" w:space="0" w:color="auto"/>
        <w:bottom w:val="none" w:sz="0" w:space="0" w:color="auto"/>
        <w:right w:val="none" w:sz="0" w:space="0" w:color="auto"/>
      </w:divBdr>
    </w:div>
    <w:div w:id="1302691686">
      <w:bodyDiv w:val="1"/>
      <w:marLeft w:val="0"/>
      <w:marRight w:val="0"/>
      <w:marTop w:val="0"/>
      <w:marBottom w:val="0"/>
      <w:divBdr>
        <w:top w:val="none" w:sz="0" w:space="0" w:color="auto"/>
        <w:left w:val="none" w:sz="0" w:space="0" w:color="auto"/>
        <w:bottom w:val="none" w:sz="0" w:space="0" w:color="auto"/>
        <w:right w:val="none" w:sz="0" w:space="0" w:color="auto"/>
      </w:divBdr>
    </w:div>
    <w:div w:id="1474981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3057">
          <w:marLeft w:val="0"/>
          <w:marRight w:val="0"/>
          <w:marTop w:val="0"/>
          <w:marBottom w:val="300"/>
          <w:divBdr>
            <w:top w:val="none" w:sz="0" w:space="0" w:color="auto"/>
            <w:left w:val="none" w:sz="0" w:space="0" w:color="auto"/>
            <w:bottom w:val="none" w:sz="0" w:space="0" w:color="auto"/>
            <w:right w:val="none" w:sz="0" w:space="0" w:color="auto"/>
          </w:divBdr>
        </w:div>
        <w:div w:id="1089276934">
          <w:marLeft w:val="0"/>
          <w:marRight w:val="0"/>
          <w:marTop w:val="0"/>
          <w:marBottom w:val="300"/>
          <w:divBdr>
            <w:top w:val="none" w:sz="0" w:space="0" w:color="auto"/>
            <w:left w:val="none" w:sz="0" w:space="0" w:color="auto"/>
            <w:bottom w:val="none" w:sz="0" w:space="0" w:color="auto"/>
            <w:right w:val="none" w:sz="0" w:space="0" w:color="auto"/>
          </w:divBdr>
        </w:div>
      </w:divsChild>
    </w:div>
    <w:div w:id="1633556433">
      <w:bodyDiv w:val="1"/>
      <w:marLeft w:val="0"/>
      <w:marRight w:val="0"/>
      <w:marTop w:val="0"/>
      <w:marBottom w:val="0"/>
      <w:divBdr>
        <w:top w:val="none" w:sz="0" w:space="0" w:color="auto"/>
        <w:left w:val="none" w:sz="0" w:space="0" w:color="auto"/>
        <w:bottom w:val="none" w:sz="0" w:space="0" w:color="auto"/>
        <w:right w:val="none" w:sz="0" w:space="0" w:color="auto"/>
      </w:divBdr>
    </w:div>
    <w:div w:id="1967999815">
      <w:bodyDiv w:val="1"/>
      <w:marLeft w:val="0"/>
      <w:marRight w:val="0"/>
      <w:marTop w:val="0"/>
      <w:marBottom w:val="0"/>
      <w:divBdr>
        <w:top w:val="none" w:sz="0" w:space="0" w:color="auto"/>
        <w:left w:val="none" w:sz="0" w:space="0" w:color="auto"/>
        <w:bottom w:val="none" w:sz="0" w:space="0" w:color="auto"/>
        <w:right w:val="none" w:sz="0" w:space="0" w:color="auto"/>
      </w:divBdr>
      <w:divsChild>
        <w:div w:id="1958481629">
          <w:marLeft w:val="0"/>
          <w:marRight w:val="0"/>
          <w:marTop w:val="0"/>
          <w:marBottom w:val="300"/>
          <w:divBdr>
            <w:top w:val="none" w:sz="0" w:space="0" w:color="auto"/>
            <w:left w:val="none" w:sz="0" w:space="0" w:color="auto"/>
            <w:bottom w:val="none" w:sz="0" w:space="0" w:color="auto"/>
            <w:right w:val="none" w:sz="0" w:space="0" w:color="auto"/>
          </w:divBdr>
        </w:div>
        <w:div w:id="902837048">
          <w:marLeft w:val="0"/>
          <w:marRight w:val="0"/>
          <w:marTop w:val="0"/>
          <w:marBottom w:val="300"/>
          <w:divBdr>
            <w:top w:val="none" w:sz="0" w:space="0" w:color="auto"/>
            <w:left w:val="none" w:sz="0" w:space="0" w:color="auto"/>
            <w:bottom w:val="none" w:sz="0" w:space="0" w:color="auto"/>
            <w:right w:val="none" w:sz="0" w:space="0" w:color="auto"/>
          </w:divBdr>
        </w:div>
      </w:divsChild>
    </w:div>
    <w:div w:id="205897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saddnatio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alarico@sadd.org" TargetMode="External"/><Relationship Id="rId12" Type="http://schemas.openxmlformats.org/officeDocument/2006/relationships/hyperlink" Target="https://www.facebook.com/saddnation/?fref=t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nstagram.com/saddn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dd.org/" TargetMode="External"/><Relationship Id="rId5" Type="http://schemas.openxmlformats.org/officeDocument/2006/relationships/footnotes" Target="footnotes.xml"/><Relationship Id="rId15" Type="http://schemas.openxmlformats.org/officeDocument/2006/relationships/hyperlink" Target="http://www.linkedin.com/company/sadd" TargetMode="External"/><Relationship Id="rId10" Type="http://schemas.openxmlformats.org/officeDocument/2006/relationships/hyperlink" Target="http://www.tntrafficsafety.org/seat-bel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dd.org/resources" TargetMode="External"/><Relationship Id="rId14" Type="http://schemas.openxmlformats.org/officeDocument/2006/relationships/hyperlink" Target="https://www.youtube.com/user/SADDNation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TDOT</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TDOT</dc:creator>
  <cp:lastModifiedBy>Samantha Talarico</cp:lastModifiedBy>
  <cp:revision>7</cp:revision>
  <cp:lastPrinted>2015-05-11T15:52:00Z</cp:lastPrinted>
  <dcterms:created xsi:type="dcterms:W3CDTF">2024-05-10T22:37:00Z</dcterms:created>
  <dcterms:modified xsi:type="dcterms:W3CDTF">2024-05-13T16:42:00Z</dcterms:modified>
</cp:coreProperties>
</file>